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F7" w:rsidRPr="00CB4AF7" w:rsidRDefault="00CB4AF7" w:rsidP="00CB4AF7">
      <w:pPr>
        <w:autoSpaceDE w:val="0"/>
        <w:autoSpaceDN w:val="0"/>
        <w:adjustRightInd w:val="0"/>
        <w:spacing w:after="0"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4AF7">
        <w:rPr>
          <w:rFonts w:ascii="Times New Roman" w:hAnsi="Times New Roman" w:cs="Times New Roman"/>
          <w:b/>
          <w:sz w:val="24"/>
          <w:szCs w:val="24"/>
          <w:u w:val="single"/>
        </w:rPr>
        <w:t>Estimation of Programme Outcomes (POs), Programme Specific Outcomes (PSOs) and Course Outcomes (COs)</w:t>
      </w:r>
    </w:p>
    <w:p w:rsidR="00A725E0" w:rsidRDefault="0030407C" w:rsidP="007A5A9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benchmark the accomplishments of the principle</w:t>
      </w:r>
      <w:r w:rsidR="00E417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institution, </w:t>
      </w:r>
      <w:r w:rsidR="00A725E0">
        <w:rPr>
          <w:rFonts w:ascii="Times New Roman" w:hAnsi="Times New Roman" w:cs="Times New Roman"/>
          <w:sz w:val="24"/>
          <w:szCs w:val="24"/>
        </w:rPr>
        <w:t xml:space="preserve">evaluation of the programme outcome </w:t>
      </w:r>
      <w:r w:rsidR="00E4178F">
        <w:rPr>
          <w:rFonts w:ascii="Times New Roman" w:hAnsi="Times New Roman" w:cs="Times New Roman"/>
          <w:sz w:val="24"/>
          <w:szCs w:val="24"/>
        </w:rPr>
        <w:t>attainment is</w:t>
      </w:r>
      <w:r w:rsidR="00A725E0">
        <w:rPr>
          <w:rFonts w:ascii="Times New Roman" w:hAnsi="Times New Roman" w:cs="Times New Roman"/>
          <w:sz w:val="24"/>
          <w:szCs w:val="24"/>
        </w:rPr>
        <w:t xml:space="preserve"> </w:t>
      </w:r>
      <w:r w:rsidR="00E4178F">
        <w:rPr>
          <w:rFonts w:ascii="Times New Roman" w:hAnsi="Times New Roman" w:cs="Times New Roman"/>
          <w:sz w:val="24"/>
          <w:szCs w:val="24"/>
        </w:rPr>
        <w:t>vital</w:t>
      </w:r>
      <w:r w:rsidR="00A725E0">
        <w:rPr>
          <w:rFonts w:ascii="Times New Roman" w:hAnsi="Times New Roman" w:cs="Times New Roman"/>
          <w:sz w:val="24"/>
          <w:szCs w:val="24"/>
        </w:rPr>
        <w:t xml:space="preserve">. </w:t>
      </w:r>
      <w:r w:rsidR="00E4178F">
        <w:rPr>
          <w:rFonts w:ascii="Times New Roman" w:hAnsi="Times New Roman" w:cs="Times New Roman"/>
          <w:sz w:val="24"/>
          <w:szCs w:val="24"/>
        </w:rPr>
        <w:t>It is the responsibility if IQAC to ensure whether the Programme Outcomes (POs), Programme Specific Outcomes (PSOs) and Course Outcomes (COs) of all departments are achieved</w:t>
      </w:r>
      <w:r w:rsidR="00A725E0">
        <w:rPr>
          <w:rFonts w:ascii="Times New Roman" w:hAnsi="Times New Roman" w:cs="Times New Roman"/>
          <w:sz w:val="24"/>
          <w:szCs w:val="24"/>
        </w:rPr>
        <w:t xml:space="preserve">. </w:t>
      </w:r>
      <w:r w:rsidR="00E4178F">
        <w:rPr>
          <w:rFonts w:ascii="Times New Roman" w:hAnsi="Times New Roman" w:cs="Times New Roman"/>
          <w:sz w:val="24"/>
          <w:szCs w:val="24"/>
        </w:rPr>
        <w:t xml:space="preserve">IQAC </w:t>
      </w:r>
      <w:r w:rsidR="00A725E0">
        <w:rPr>
          <w:rFonts w:ascii="Times New Roman" w:hAnsi="Times New Roman" w:cs="Times New Roman"/>
          <w:sz w:val="24"/>
          <w:szCs w:val="24"/>
        </w:rPr>
        <w:t>co-ordinate</w:t>
      </w:r>
      <w:r w:rsidR="00E4178F">
        <w:rPr>
          <w:rFonts w:ascii="Times New Roman" w:hAnsi="Times New Roman" w:cs="Times New Roman"/>
          <w:sz w:val="24"/>
          <w:szCs w:val="24"/>
        </w:rPr>
        <w:t>s</w:t>
      </w:r>
      <w:r w:rsidR="00A725E0">
        <w:rPr>
          <w:rFonts w:ascii="Times New Roman" w:hAnsi="Times New Roman" w:cs="Times New Roman"/>
          <w:sz w:val="24"/>
          <w:szCs w:val="24"/>
        </w:rPr>
        <w:t xml:space="preserve"> and monitor</w:t>
      </w:r>
      <w:r w:rsidR="00E4178F">
        <w:rPr>
          <w:rFonts w:ascii="Times New Roman" w:hAnsi="Times New Roman" w:cs="Times New Roman"/>
          <w:sz w:val="24"/>
          <w:szCs w:val="24"/>
        </w:rPr>
        <w:t>s</w:t>
      </w:r>
      <w:r w:rsidR="00A725E0">
        <w:rPr>
          <w:rFonts w:ascii="Times New Roman" w:hAnsi="Times New Roman" w:cs="Times New Roman"/>
          <w:sz w:val="24"/>
          <w:szCs w:val="24"/>
        </w:rPr>
        <w:t xml:space="preserve"> the </w:t>
      </w:r>
      <w:r w:rsidR="00E4178F">
        <w:rPr>
          <w:rFonts w:ascii="Times New Roman" w:hAnsi="Times New Roman" w:cs="Times New Roman"/>
          <w:sz w:val="24"/>
          <w:szCs w:val="24"/>
        </w:rPr>
        <w:t>achievement</w:t>
      </w:r>
      <w:r w:rsidR="00A725E0">
        <w:rPr>
          <w:rFonts w:ascii="Times New Roman" w:hAnsi="Times New Roman" w:cs="Times New Roman"/>
          <w:sz w:val="24"/>
          <w:szCs w:val="24"/>
        </w:rPr>
        <w:t xml:space="preserve"> of each of the POs, PSOs and COs through a mapping matrix method. </w:t>
      </w:r>
      <w:r w:rsidR="00E4178F">
        <w:rPr>
          <w:rFonts w:ascii="Times New Roman" w:hAnsi="Times New Roman" w:cs="Times New Roman"/>
          <w:sz w:val="24"/>
          <w:szCs w:val="24"/>
        </w:rPr>
        <w:t xml:space="preserve">The college has to only analyze the attainment since </w:t>
      </w:r>
      <w:r w:rsidR="00A725E0">
        <w:rPr>
          <w:rFonts w:ascii="Times New Roman" w:hAnsi="Times New Roman" w:cs="Times New Roman"/>
          <w:sz w:val="24"/>
          <w:szCs w:val="24"/>
        </w:rPr>
        <w:t>the Programme Outcomes and Course</w:t>
      </w:r>
      <w:r w:rsidR="00E4178F">
        <w:rPr>
          <w:rFonts w:ascii="Times New Roman" w:hAnsi="Times New Roman" w:cs="Times New Roman"/>
          <w:sz w:val="24"/>
          <w:szCs w:val="24"/>
        </w:rPr>
        <w:t xml:space="preserve"> </w:t>
      </w:r>
      <w:r w:rsidR="00A725E0">
        <w:rPr>
          <w:rFonts w:ascii="Times New Roman" w:hAnsi="Times New Roman" w:cs="Times New Roman"/>
          <w:sz w:val="24"/>
          <w:szCs w:val="24"/>
        </w:rPr>
        <w:t xml:space="preserve">Outcomes are designed by </w:t>
      </w:r>
      <w:r w:rsidR="00E4178F">
        <w:rPr>
          <w:rFonts w:ascii="Times New Roman" w:hAnsi="Times New Roman" w:cs="Times New Roman"/>
          <w:sz w:val="24"/>
          <w:szCs w:val="24"/>
        </w:rPr>
        <w:t xml:space="preserve">Mahatma Gandhi </w:t>
      </w:r>
      <w:r w:rsidR="00A725E0">
        <w:rPr>
          <w:rFonts w:ascii="Times New Roman" w:hAnsi="Times New Roman" w:cs="Times New Roman"/>
          <w:sz w:val="24"/>
          <w:szCs w:val="24"/>
        </w:rPr>
        <w:t xml:space="preserve">University. </w:t>
      </w:r>
      <w:r w:rsidR="00E4178F">
        <w:rPr>
          <w:rFonts w:ascii="Times New Roman" w:hAnsi="Times New Roman" w:cs="Times New Roman"/>
          <w:sz w:val="24"/>
          <w:szCs w:val="24"/>
        </w:rPr>
        <w:t>The teacher’s forum discusses the problems and ambiguous matters in the courses</w:t>
      </w:r>
      <w:r w:rsidR="00A725E0">
        <w:rPr>
          <w:rFonts w:ascii="Times New Roman" w:hAnsi="Times New Roman" w:cs="Times New Roman"/>
          <w:sz w:val="24"/>
          <w:szCs w:val="24"/>
        </w:rPr>
        <w:t xml:space="preserve">. The </w:t>
      </w:r>
      <w:r w:rsidR="007A5A9E">
        <w:rPr>
          <w:rFonts w:ascii="Times New Roman" w:hAnsi="Times New Roman" w:cs="Times New Roman"/>
          <w:sz w:val="24"/>
          <w:szCs w:val="24"/>
        </w:rPr>
        <w:t xml:space="preserve">attainment of </w:t>
      </w:r>
      <w:r w:rsidR="00A725E0">
        <w:rPr>
          <w:rFonts w:ascii="Times New Roman" w:hAnsi="Times New Roman" w:cs="Times New Roman"/>
          <w:sz w:val="24"/>
          <w:szCs w:val="24"/>
        </w:rPr>
        <w:t xml:space="preserve">POs, PSOs and COs of the courses are </w:t>
      </w:r>
      <w:r w:rsidR="007A5A9E">
        <w:rPr>
          <w:rFonts w:ascii="Times New Roman" w:hAnsi="Times New Roman" w:cs="Times New Roman"/>
          <w:sz w:val="24"/>
          <w:szCs w:val="24"/>
        </w:rPr>
        <w:t>evaluated</w:t>
      </w:r>
      <w:r w:rsidR="00A725E0">
        <w:rPr>
          <w:rFonts w:ascii="Times New Roman" w:hAnsi="Times New Roman" w:cs="Times New Roman"/>
          <w:sz w:val="24"/>
          <w:szCs w:val="24"/>
        </w:rPr>
        <w:t xml:space="preserve"> through direct and indirect </w:t>
      </w:r>
      <w:r w:rsidR="007A5A9E">
        <w:rPr>
          <w:rFonts w:ascii="Times New Roman" w:hAnsi="Times New Roman" w:cs="Times New Roman"/>
          <w:sz w:val="24"/>
          <w:szCs w:val="24"/>
        </w:rPr>
        <w:t>estimation methods</w:t>
      </w:r>
      <w:r w:rsidR="00A725E0">
        <w:rPr>
          <w:rFonts w:ascii="Times New Roman" w:hAnsi="Times New Roman" w:cs="Times New Roman"/>
          <w:sz w:val="24"/>
          <w:szCs w:val="24"/>
        </w:rPr>
        <w:t>.</w:t>
      </w:r>
    </w:p>
    <w:p w:rsidR="00A725E0" w:rsidRPr="007A5A9E" w:rsidRDefault="00A725E0" w:rsidP="00A725E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A9E">
        <w:rPr>
          <w:rFonts w:ascii="Times New Roman" w:hAnsi="Times New Roman" w:cs="Times New Roman"/>
          <w:b/>
          <w:sz w:val="24"/>
          <w:szCs w:val="24"/>
        </w:rPr>
        <w:t xml:space="preserve">Direct </w:t>
      </w:r>
      <w:r w:rsidR="007A5A9E" w:rsidRPr="007A5A9E">
        <w:rPr>
          <w:rFonts w:ascii="Times New Roman" w:hAnsi="Times New Roman" w:cs="Times New Roman"/>
          <w:b/>
          <w:sz w:val="24"/>
          <w:szCs w:val="24"/>
        </w:rPr>
        <w:t xml:space="preserve">Estimation </w:t>
      </w:r>
      <w:r w:rsidRPr="007A5A9E">
        <w:rPr>
          <w:rFonts w:ascii="Times New Roman" w:hAnsi="Times New Roman" w:cs="Times New Roman"/>
          <w:b/>
          <w:sz w:val="24"/>
          <w:szCs w:val="24"/>
        </w:rPr>
        <w:t>Method</w:t>
      </w:r>
    </w:p>
    <w:p w:rsidR="00A725E0" w:rsidRDefault="007A5A9E" w:rsidP="007A5A9E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</w:t>
      </w:r>
      <w:r w:rsidR="00A725E0">
        <w:rPr>
          <w:rFonts w:ascii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hAnsi="Times New Roman" w:cs="Times New Roman"/>
          <w:sz w:val="24"/>
          <w:szCs w:val="24"/>
        </w:rPr>
        <w:t xml:space="preserve">internal examinations and assignments are used as the parameters to assess course outcome. </w:t>
      </w:r>
      <w:r w:rsidR="00A725E0">
        <w:rPr>
          <w:rFonts w:ascii="Times New Roman" w:hAnsi="Times New Roman" w:cs="Times New Roman"/>
          <w:sz w:val="24"/>
          <w:szCs w:val="24"/>
        </w:rPr>
        <w:t xml:space="preserve">The </w:t>
      </w:r>
      <w:r w:rsidR="00372AB4">
        <w:rPr>
          <w:rFonts w:ascii="Times New Roman" w:hAnsi="Times New Roman" w:cs="Times New Roman"/>
          <w:sz w:val="24"/>
          <w:szCs w:val="24"/>
        </w:rPr>
        <w:t xml:space="preserve">course outcomes are kept as the core based on which the </w:t>
      </w:r>
      <w:r w:rsidR="00A725E0">
        <w:rPr>
          <w:rFonts w:ascii="Times New Roman" w:hAnsi="Times New Roman" w:cs="Times New Roman"/>
          <w:sz w:val="24"/>
          <w:szCs w:val="24"/>
        </w:rPr>
        <w:t xml:space="preserve">questions for the internal examinations and </w:t>
      </w:r>
      <w:r w:rsidR="00372AB4">
        <w:rPr>
          <w:rFonts w:ascii="Times New Roman" w:hAnsi="Times New Roman" w:cs="Times New Roman"/>
          <w:sz w:val="24"/>
          <w:szCs w:val="24"/>
        </w:rPr>
        <w:t>topics for assignments</w:t>
      </w:r>
      <w:r w:rsidR="00A725E0">
        <w:rPr>
          <w:rFonts w:ascii="Times New Roman" w:hAnsi="Times New Roman" w:cs="Times New Roman"/>
          <w:sz w:val="24"/>
          <w:szCs w:val="24"/>
        </w:rPr>
        <w:t xml:space="preserve"> are framed</w:t>
      </w:r>
      <w:r w:rsidR="00372AB4">
        <w:rPr>
          <w:rFonts w:ascii="Times New Roman" w:hAnsi="Times New Roman" w:cs="Times New Roman"/>
          <w:sz w:val="24"/>
          <w:szCs w:val="24"/>
        </w:rPr>
        <w:t>,</w:t>
      </w:r>
      <w:r w:rsidR="00A725E0">
        <w:rPr>
          <w:rFonts w:ascii="Times New Roman" w:hAnsi="Times New Roman" w:cs="Times New Roman"/>
          <w:sz w:val="24"/>
          <w:szCs w:val="24"/>
        </w:rPr>
        <w:t xml:space="preserve"> and the attainment is assessed from the answer scripts. The attainment of </w:t>
      </w:r>
      <w:r w:rsidR="00372AB4">
        <w:rPr>
          <w:rFonts w:ascii="Times New Roman" w:hAnsi="Times New Roman" w:cs="Times New Roman"/>
          <w:sz w:val="24"/>
          <w:szCs w:val="24"/>
        </w:rPr>
        <w:t>every</w:t>
      </w:r>
      <w:r w:rsidR="00A725E0">
        <w:rPr>
          <w:rFonts w:ascii="Times New Roman" w:hAnsi="Times New Roman" w:cs="Times New Roman"/>
          <w:sz w:val="24"/>
          <w:szCs w:val="24"/>
        </w:rPr>
        <w:t xml:space="preserve"> CO is calculated by taking the average of percentage attainment of </w:t>
      </w:r>
      <w:r w:rsidR="00372AB4">
        <w:rPr>
          <w:rFonts w:ascii="Times New Roman" w:hAnsi="Times New Roman" w:cs="Times New Roman"/>
          <w:sz w:val="24"/>
          <w:szCs w:val="24"/>
        </w:rPr>
        <w:t>particular</w:t>
      </w:r>
      <w:r w:rsidR="00A725E0">
        <w:rPr>
          <w:rFonts w:ascii="Times New Roman" w:hAnsi="Times New Roman" w:cs="Times New Roman"/>
          <w:sz w:val="24"/>
          <w:szCs w:val="24"/>
        </w:rPr>
        <w:t xml:space="preserve"> question. The overall Course Outcome is calculated </w:t>
      </w:r>
      <w:r w:rsidR="00372AB4">
        <w:rPr>
          <w:rFonts w:ascii="Times New Roman" w:hAnsi="Times New Roman" w:cs="Times New Roman"/>
          <w:sz w:val="24"/>
          <w:szCs w:val="24"/>
        </w:rPr>
        <w:t>using the</w:t>
      </w:r>
      <w:r w:rsidR="00A725E0">
        <w:rPr>
          <w:rFonts w:ascii="Times New Roman" w:hAnsi="Times New Roman" w:cs="Times New Roman"/>
          <w:sz w:val="24"/>
          <w:szCs w:val="24"/>
        </w:rPr>
        <w:t xml:space="preserve"> average of percentage attainment of internal assessment and assignment. </w:t>
      </w:r>
      <w:r w:rsidR="00372AB4">
        <w:rPr>
          <w:rFonts w:ascii="Times New Roman" w:hAnsi="Times New Roman" w:cs="Times New Roman"/>
          <w:sz w:val="24"/>
          <w:szCs w:val="24"/>
        </w:rPr>
        <w:t>Working out</w:t>
      </w:r>
      <w:r w:rsidR="00A725E0">
        <w:rPr>
          <w:rFonts w:ascii="Times New Roman" w:hAnsi="Times New Roman" w:cs="Times New Roman"/>
          <w:sz w:val="24"/>
          <w:szCs w:val="24"/>
        </w:rPr>
        <w:t xml:space="preserve"> all CO attainment </w:t>
      </w:r>
      <w:r w:rsidR="00372AB4">
        <w:rPr>
          <w:rFonts w:ascii="Times New Roman" w:hAnsi="Times New Roman" w:cs="Times New Roman"/>
          <w:sz w:val="24"/>
          <w:szCs w:val="24"/>
        </w:rPr>
        <w:t>facilitates</w:t>
      </w:r>
      <w:r w:rsidR="00A725E0">
        <w:rPr>
          <w:rFonts w:ascii="Times New Roman" w:hAnsi="Times New Roman" w:cs="Times New Roman"/>
          <w:sz w:val="24"/>
          <w:szCs w:val="24"/>
        </w:rPr>
        <w:t xml:space="preserve"> the assessment of PO attainment.</w:t>
      </w:r>
    </w:p>
    <w:p w:rsidR="00A725E0" w:rsidRPr="00372AB4" w:rsidRDefault="00A725E0" w:rsidP="00A725E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AB4">
        <w:rPr>
          <w:rFonts w:ascii="Times New Roman" w:hAnsi="Times New Roman" w:cs="Times New Roman"/>
          <w:b/>
          <w:sz w:val="24"/>
          <w:szCs w:val="24"/>
        </w:rPr>
        <w:t xml:space="preserve">Indirect </w:t>
      </w:r>
      <w:r w:rsidR="00372AB4" w:rsidRPr="00372AB4">
        <w:rPr>
          <w:rFonts w:ascii="Times New Roman" w:hAnsi="Times New Roman" w:cs="Times New Roman"/>
          <w:b/>
          <w:sz w:val="24"/>
          <w:szCs w:val="24"/>
        </w:rPr>
        <w:t xml:space="preserve">Estimation </w:t>
      </w:r>
      <w:r w:rsidRPr="00372AB4">
        <w:rPr>
          <w:rFonts w:ascii="Times New Roman" w:hAnsi="Times New Roman" w:cs="Times New Roman"/>
          <w:b/>
          <w:sz w:val="24"/>
          <w:szCs w:val="24"/>
        </w:rPr>
        <w:t>Method</w:t>
      </w:r>
    </w:p>
    <w:p w:rsidR="00A725E0" w:rsidRDefault="00372AB4" w:rsidP="00A725E0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collected from passing out students is the parameter used in t</w:t>
      </w:r>
      <w:r w:rsidR="00A725E0">
        <w:rPr>
          <w:rFonts w:ascii="Times New Roman" w:hAnsi="Times New Roman" w:cs="Times New Roman"/>
          <w:sz w:val="24"/>
          <w:szCs w:val="24"/>
        </w:rPr>
        <w:t xml:space="preserve">he indirect </w:t>
      </w:r>
      <w:r>
        <w:rPr>
          <w:rFonts w:ascii="Times New Roman" w:hAnsi="Times New Roman" w:cs="Times New Roman"/>
          <w:sz w:val="24"/>
          <w:szCs w:val="24"/>
        </w:rPr>
        <w:t xml:space="preserve">estimation </w:t>
      </w:r>
      <w:r w:rsidR="00A725E0">
        <w:rPr>
          <w:rFonts w:ascii="Times New Roman" w:hAnsi="Times New Roman" w:cs="Times New Roman"/>
          <w:sz w:val="24"/>
          <w:szCs w:val="24"/>
        </w:rPr>
        <w:t>method</w:t>
      </w:r>
      <w:r>
        <w:rPr>
          <w:rFonts w:ascii="Times New Roman" w:hAnsi="Times New Roman" w:cs="Times New Roman"/>
          <w:sz w:val="24"/>
          <w:szCs w:val="24"/>
        </w:rPr>
        <w:t>.</w:t>
      </w:r>
      <w:r w:rsidR="00A72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Since the students are passing out from the college, the feedbacks collected are usually genuine and can be referred for analyzing </w:t>
      </w:r>
      <w:r w:rsidR="00A725E0">
        <w:rPr>
          <w:rFonts w:ascii="Times New Roman" w:hAnsi="Times New Roman" w:cs="Times New Roman"/>
          <w:sz w:val="24"/>
          <w:szCs w:val="24"/>
        </w:rPr>
        <w:t xml:space="preserve">the CO attainment. The CO </w:t>
      </w:r>
      <w:r>
        <w:rPr>
          <w:rFonts w:ascii="Times New Roman" w:hAnsi="Times New Roman" w:cs="Times New Roman"/>
          <w:sz w:val="24"/>
          <w:szCs w:val="24"/>
        </w:rPr>
        <w:t>attainment further adds</w:t>
      </w:r>
      <w:r w:rsidR="00A72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A725E0">
        <w:rPr>
          <w:rFonts w:ascii="Times New Roman" w:hAnsi="Times New Roman" w:cs="Times New Roman"/>
          <w:sz w:val="24"/>
          <w:szCs w:val="24"/>
        </w:rPr>
        <w:t xml:space="preserve"> the PO attainment.</w:t>
      </w:r>
    </w:p>
    <w:p w:rsidR="00D51ABC" w:rsidRDefault="00D51ABC" w:rsidP="00A725E0">
      <w:pPr>
        <w:autoSpaceDE w:val="0"/>
        <w:autoSpaceDN w:val="0"/>
        <w:adjustRightInd w:val="0"/>
        <w:spacing w:after="0" w:line="480" w:lineRule="auto"/>
        <w:jc w:val="both"/>
      </w:pPr>
    </w:p>
    <w:sectPr w:rsidR="00D51ABC" w:rsidSect="00D51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725E0"/>
    <w:rsid w:val="00055A88"/>
    <w:rsid w:val="0030407C"/>
    <w:rsid w:val="00372AB4"/>
    <w:rsid w:val="00482B21"/>
    <w:rsid w:val="004E0993"/>
    <w:rsid w:val="007A5A9E"/>
    <w:rsid w:val="00A725E0"/>
    <w:rsid w:val="00CB4AF7"/>
    <w:rsid w:val="00D51ABC"/>
    <w:rsid w:val="00E4178F"/>
    <w:rsid w:val="00EC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2018-12-01T08:35:00Z</dcterms:created>
  <dcterms:modified xsi:type="dcterms:W3CDTF">2018-12-01T08:35:00Z</dcterms:modified>
</cp:coreProperties>
</file>